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92" w:rsidRPr="00DD4399" w:rsidRDefault="008D138F">
      <w:pPr>
        <w:widowControl/>
        <w:spacing w:line="520" w:lineRule="exact"/>
        <w:jc w:val="center"/>
        <w:rPr>
          <w:rFonts w:ascii="方正小标宋简体" w:eastAsia="方正小标宋简体" w:hAnsi="宋体" w:cs="宋体"/>
          <w:b/>
          <w:color w:val="484747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color w:val="484747"/>
          <w:kern w:val="0"/>
          <w:sz w:val="36"/>
          <w:szCs w:val="36"/>
        </w:rPr>
        <w:t>廊坊市</w:t>
      </w:r>
      <w:r w:rsidR="00E70D6B" w:rsidRPr="00DD4399">
        <w:rPr>
          <w:rFonts w:ascii="方正小标宋简体" w:eastAsia="方正小标宋简体" w:hAnsi="宋体" w:cs="宋体" w:hint="eastAsia"/>
          <w:b/>
          <w:color w:val="484747"/>
          <w:kern w:val="0"/>
          <w:sz w:val="36"/>
          <w:szCs w:val="36"/>
        </w:rPr>
        <w:t>大厂</w:t>
      </w:r>
      <w:r w:rsidR="00422692" w:rsidRPr="00DD4399">
        <w:rPr>
          <w:rFonts w:ascii="方正小标宋简体" w:eastAsia="方正小标宋简体" w:hAnsi="宋体" w:cs="宋体" w:hint="eastAsia"/>
          <w:b/>
          <w:color w:val="484747"/>
          <w:kern w:val="0"/>
          <w:sz w:val="36"/>
          <w:szCs w:val="36"/>
        </w:rPr>
        <w:t>回族自治</w:t>
      </w:r>
      <w:r w:rsidR="00E70D6B" w:rsidRPr="00DD4399">
        <w:rPr>
          <w:rFonts w:ascii="方正小标宋简体" w:eastAsia="方正小标宋简体" w:hAnsi="宋体" w:cs="宋体" w:hint="eastAsia"/>
          <w:b/>
          <w:color w:val="484747"/>
          <w:kern w:val="0"/>
          <w:sz w:val="36"/>
          <w:szCs w:val="36"/>
        </w:rPr>
        <w:t>县</w:t>
      </w:r>
      <w:r w:rsidR="00562CCF" w:rsidRPr="00DD4399">
        <w:rPr>
          <w:rFonts w:ascii="方正小标宋简体" w:eastAsia="方正小标宋简体" w:hAnsi="宋体" w:cs="宋体" w:hint="eastAsia"/>
          <w:b/>
          <w:color w:val="484747"/>
          <w:kern w:val="0"/>
          <w:sz w:val="36"/>
          <w:szCs w:val="36"/>
        </w:rPr>
        <w:t>财政局</w:t>
      </w:r>
    </w:p>
    <w:p w:rsidR="00984541" w:rsidRPr="00DD4399" w:rsidRDefault="00422692">
      <w:pPr>
        <w:widowControl/>
        <w:spacing w:line="520" w:lineRule="exact"/>
        <w:jc w:val="center"/>
        <w:rPr>
          <w:rFonts w:ascii="方正小标宋简体" w:eastAsia="方正小标宋简体" w:hAnsi="宋体" w:cs="宋体"/>
          <w:b/>
          <w:color w:val="484747"/>
          <w:kern w:val="0"/>
          <w:sz w:val="36"/>
          <w:szCs w:val="36"/>
        </w:rPr>
      </w:pPr>
      <w:r w:rsidRPr="00DD4399">
        <w:rPr>
          <w:rFonts w:ascii="方正小标宋简体" w:eastAsia="方正小标宋简体" w:hAnsi="宋体" w:cs="宋体" w:hint="eastAsia"/>
          <w:b/>
          <w:color w:val="484747"/>
          <w:kern w:val="0"/>
          <w:sz w:val="36"/>
          <w:szCs w:val="36"/>
        </w:rPr>
        <w:t>2016年</w:t>
      </w:r>
      <w:r w:rsidR="00562CCF" w:rsidRPr="00DD4399">
        <w:rPr>
          <w:rFonts w:ascii="方正小标宋简体" w:eastAsia="方正小标宋简体" w:hAnsi="宋体" w:cs="宋体" w:hint="eastAsia"/>
          <w:b/>
          <w:color w:val="484747"/>
          <w:kern w:val="0"/>
          <w:sz w:val="36"/>
          <w:szCs w:val="36"/>
        </w:rPr>
        <w:t>部门决算信息公开</w:t>
      </w:r>
      <w:r w:rsidR="0036760B">
        <w:rPr>
          <w:rFonts w:ascii="方正小标宋简体" w:eastAsia="方正小标宋简体" w:hAnsi="宋体" w:cs="宋体" w:hint="eastAsia"/>
          <w:b/>
          <w:color w:val="484747"/>
          <w:kern w:val="0"/>
          <w:sz w:val="36"/>
          <w:szCs w:val="36"/>
        </w:rPr>
        <w:t>目录</w:t>
      </w:r>
    </w:p>
    <w:p w:rsidR="00422692" w:rsidRPr="00DD4399" w:rsidRDefault="00422692">
      <w:pPr>
        <w:widowControl/>
        <w:spacing w:line="520" w:lineRule="exact"/>
        <w:jc w:val="center"/>
        <w:rPr>
          <w:b/>
        </w:rPr>
      </w:pPr>
    </w:p>
    <w:p w:rsidR="00B703B1" w:rsidRDefault="00B703B1" w:rsidP="00B703B1">
      <w:pPr>
        <w:widowControl/>
        <w:spacing w:line="600" w:lineRule="exact"/>
        <w:ind w:firstLineChars="200" w:firstLine="640"/>
        <w:rPr>
          <w:rFonts w:ascii="黑体" w:eastAsia="黑体" w:hAnsi="黑体" w:cs="仿宋_GB2312"/>
          <w:color w:val="484747"/>
          <w:kern w:val="0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</w:t>
      </w:r>
      <w:r>
        <w:rPr>
          <w:rFonts w:ascii="Calibri" w:eastAsia="黑体" w:hAnsi="Calibri" w:cs="Times New Roman" w:hint="eastAsia"/>
          <w:sz w:val="32"/>
          <w:szCs w:val="32"/>
        </w:rPr>
        <w:t>财政</w:t>
      </w:r>
      <w:r w:rsidRPr="007742CA">
        <w:rPr>
          <w:rFonts w:ascii="Calibri" w:eastAsia="黑体" w:hAnsi="Calibri" w:cs="Times New Roman"/>
          <w:sz w:val="32"/>
          <w:szCs w:val="32"/>
        </w:rPr>
        <w:t>部门概况</w:t>
      </w:r>
    </w:p>
    <w:p w:rsidR="00B703B1" w:rsidRPr="00B703B1" w:rsidRDefault="00B703B1" w:rsidP="00B703B1">
      <w:pPr>
        <w:widowControl/>
        <w:spacing w:line="600" w:lineRule="exact"/>
        <w:ind w:firstLineChars="200" w:firstLine="640"/>
        <w:rPr>
          <w:rFonts w:ascii="黑体" w:eastAsia="黑体" w:hAnsi="黑体" w:cs="仿宋_GB2312"/>
          <w:color w:val="484747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Pr="007742CA">
        <w:rPr>
          <w:rFonts w:ascii="Calibri" w:eastAsia="仿宋_GB2312" w:hAnsi="Calibri" w:cs="Times New Roman"/>
          <w:sz w:val="32"/>
          <w:szCs w:val="32"/>
        </w:rPr>
        <w:t>部门职责</w:t>
      </w:r>
    </w:p>
    <w:p w:rsidR="00B703B1" w:rsidRPr="007742CA" w:rsidRDefault="00B703B1" w:rsidP="00B703B1">
      <w:pPr>
        <w:spacing w:line="600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（二）机构设置</w:t>
      </w:r>
    </w:p>
    <w:p w:rsidR="00B703B1" w:rsidRPr="007742CA" w:rsidRDefault="00B703B1" w:rsidP="00B703B1">
      <w:pPr>
        <w:spacing w:line="600" w:lineRule="exact"/>
        <w:ind w:firstLineChars="200" w:firstLine="640"/>
        <w:rPr>
          <w:rFonts w:ascii="Calibri" w:eastAsia="宋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</w:t>
      </w:r>
      <w:r>
        <w:rPr>
          <w:rFonts w:ascii="Calibri" w:eastAsia="黑体" w:hAnsi="Calibri" w:cs="Times New Roman" w:hint="eastAsia"/>
          <w:sz w:val="32"/>
          <w:szCs w:val="32"/>
        </w:rPr>
        <w:t>财政</w:t>
      </w:r>
      <w:r w:rsidRPr="007742CA">
        <w:rPr>
          <w:rFonts w:ascii="Calibri" w:eastAsia="黑体" w:hAnsi="Calibri" w:cs="Times New Roman"/>
          <w:sz w:val="32"/>
          <w:szCs w:val="32"/>
        </w:rPr>
        <w:t>部门</w:t>
      </w:r>
      <w:r w:rsidRPr="007742CA">
        <w:rPr>
          <w:rFonts w:ascii="Calibri" w:eastAsia="黑体" w:hAnsi="Calibri" w:cs="Times New Roman"/>
          <w:sz w:val="32"/>
          <w:szCs w:val="32"/>
        </w:rPr>
        <w:t>2016</w:t>
      </w:r>
      <w:r w:rsidRPr="007742CA">
        <w:rPr>
          <w:rFonts w:ascii="Calibri" w:eastAsia="黑体" w:hAnsi="Calibri" w:cs="Times New Roman"/>
          <w:sz w:val="32"/>
          <w:szCs w:val="32"/>
        </w:rPr>
        <w:t>年度部门决算报表</w:t>
      </w:r>
    </w:p>
    <w:p w:rsidR="00B703B1" w:rsidRPr="007742CA" w:rsidRDefault="00B703B1" w:rsidP="00B703B1">
      <w:pPr>
        <w:spacing w:line="600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收入支出决算总表</w:t>
      </w:r>
    </w:p>
    <w:p w:rsidR="00B703B1" w:rsidRPr="007742CA" w:rsidRDefault="00B703B1" w:rsidP="00B703B1">
      <w:pPr>
        <w:spacing w:line="600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收入决算表</w:t>
      </w:r>
    </w:p>
    <w:p w:rsidR="00B703B1" w:rsidRPr="007742CA" w:rsidRDefault="00B703B1" w:rsidP="00B703B1">
      <w:pPr>
        <w:spacing w:line="600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支出决算表</w:t>
      </w:r>
    </w:p>
    <w:p w:rsidR="00B703B1" w:rsidRPr="007742CA" w:rsidRDefault="00B703B1" w:rsidP="00B703B1">
      <w:pPr>
        <w:spacing w:line="600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财政拨款收入支出决算总表</w:t>
      </w:r>
    </w:p>
    <w:p w:rsidR="00B703B1" w:rsidRPr="007742CA" w:rsidRDefault="00B703B1" w:rsidP="00B703B1">
      <w:pPr>
        <w:spacing w:line="600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一般公共预算财政拨款支出决算表</w:t>
      </w:r>
    </w:p>
    <w:p w:rsidR="00B703B1" w:rsidRPr="007742CA" w:rsidRDefault="00B703B1" w:rsidP="00B703B1">
      <w:pPr>
        <w:spacing w:line="600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一般公共预算财政拨款基本支出决算表</w:t>
      </w:r>
    </w:p>
    <w:p w:rsidR="00B703B1" w:rsidRPr="007742CA" w:rsidRDefault="00B703B1" w:rsidP="00B703B1">
      <w:pPr>
        <w:spacing w:line="600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政府性基金预算财政拨款收入支出决算表</w:t>
      </w:r>
    </w:p>
    <w:p w:rsidR="00B703B1" w:rsidRPr="007742CA" w:rsidRDefault="00B703B1" w:rsidP="00B703B1">
      <w:pPr>
        <w:spacing w:line="600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Pr="007742CA"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 w:rsidRPr="007742CA">
        <w:rPr>
          <w:rFonts w:ascii="Calibri" w:eastAsia="仿宋_GB2312" w:hAnsi="Calibri" w:cs="Times New Roman"/>
          <w:sz w:val="32"/>
          <w:szCs w:val="30"/>
        </w:rPr>
        <w:t>国有资本经营预算财政拨款支出决算表</w:t>
      </w:r>
    </w:p>
    <w:p w:rsidR="00B703B1" w:rsidRPr="007742CA" w:rsidRDefault="00B703B1" w:rsidP="00B703B1">
      <w:pPr>
        <w:spacing w:line="600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“</w:t>
      </w:r>
      <w:r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Pr="007742CA">
        <w:rPr>
          <w:rFonts w:ascii="Calibri" w:eastAsia="仿宋_GB2312" w:hAnsi="Calibri" w:cs="Times New Roman"/>
          <w:sz w:val="32"/>
          <w:szCs w:val="32"/>
        </w:rPr>
        <w:t>”</w:t>
      </w:r>
      <w:r w:rsidRPr="007742CA">
        <w:rPr>
          <w:rFonts w:ascii="Calibri" w:eastAsia="仿宋_GB2312" w:hAnsi="Calibri" w:cs="Times New Roman"/>
          <w:sz w:val="32"/>
          <w:szCs w:val="32"/>
        </w:rPr>
        <w:t>经费及相关信息统计表</w:t>
      </w:r>
    </w:p>
    <w:p w:rsidR="00B703B1" w:rsidRPr="007742CA" w:rsidRDefault="00B703B1" w:rsidP="00B703B1">
      <w:pPr>
        <w:spacing w:line="600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政府采购情况表</w:t>
      </w:r>
    </w:p>
    <w:p w:rsidR="00B703B1" w:rsidRPr="007742CA" w:rsidRDefault="00B703B1" w:rsidP="00B703B1">
      <w:pPr>
        <w:spacing w:line="600" w:lineRule="exact"/>
        <w:ind w:firstLineChars="200" w:firstLine="640"/>
        <w:rPr>
          <w:rFonts w:ascii="Calibri" w:eastAsia="黑体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</w:t>
      </w:r>
      <w:r w:rsidRPr="007742CA">
        <w:rPr>
          <w:rFonts w:ascii="Calibri" w:eastAsia="黑体" w:hAnsi="Calibri" w:cs="Times New Roman"/>
          <w:sz w:val="32"/>
          <w:szCs w:val="32"/>
        </w:rPr>
        <w:t xml:space="preserve"> </w:t>
      </w:r>
      <w:r>
        <w:rPr>
          <w:rFonts w:ascii="Calibri" w:eastAsia="黑体" w:hAnsi="Calibri" w:cs="Times New Roman" w:hint="eastAsia"/>
          <w:sz w:val="32"/>
          <w:szCs w:val="32"/>
        </w:rPr>
        <w:t>财政</w:t>
      </w:r>
      <w:r w:rsidRPr="007742CA">
        <w:rPr>
          <w:rFonts w:ascii="Calibri" w:eastAsia="黑体" w:hAnsi="Calibri" w:cs="Times New Roman"/>
          <w:sz w:val="32"/>
          <w:szCs w:val="32"/>
        </w:rPr>
        <w:t>部门</w:t>
      </w:r>
      <w:r w:rsidRPr="007742CA">
        <w:rPr>
          <w:rFonts w:ascii="Calibri" w:eastAsia="黑体" w:hAnsi="Calibri" w:cs="Times New Roman"/>
          <w:sz w:val="32"/>
          <w:szCs w:val="32"/>
        </w:rPr>
        <w:t>2016</w:t>
      </w:r>
      <w:r w:rsidRPr="007742CA">
        <w:rPr>
          <w:rFonts w:ascii="Calibri" w:eastAsia="黑体" w:hAnsi="Calibri" w:cs="Times New Roman"/>
          <w:sz w:val="32"/>
          <w:szCs w:val="32"/>
        </w:rPr>
        <w:t>年度部门决算情况说明</w:t>
      </w:r>
    </w:p>
    <w:p w:rsidR="00B703B1" w:rsidRPr="007742CA" w:rsidRDefault="00B703B1" w:rsidP="00B703B1">
      <w:pPr>
        <w:spacing w:line="600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收入支出决算总体情况说明</w:t>
      </w:r>
    </w:p>
    <w:p w:rsidR="00B703B1" w:rsidRPr="007742CA" w:rsidRDefault="00B703B1" w:rsidP="00B703B1">
      <w:pPr>
        <w:spacing w:line="600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收入决算情况说明</w:t>
      </w:r>
    </w:p>
    <w:p w:rsidR="00B703B1" w:rsidRPr="007742CA" w:rsidRDefault="00B703B1" w:rsidP="00B703B1">
      <w:pPr>
        <w:spacing w:line="600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支出决算情况说明</w:t>
      </w:r>
    </w:p>
    <w:p w:rsidR="00B703B1" w:rsidRPr="007742CA" w:rsidRDefault="00B703B1" w:rsidP="00B703B1">
      <w:pPr>
        <w:spacing w:line="600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财政拨款收入支出决算总体情况说明</w:t>
      </w:r>
    </w:p>
    <w:p w:rsidR="00B703B1" w:rsidRPr="007742CA" w:rsidRDefault="00B703B1" w:rsidP="00B703B1">
      <w:pPr>
        <w:spacing w:line="600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“</w:t>
      </w:r>
      <w:r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Pr="007742CA">
        <w:rPr>
          <w:rFonts w:ascii="Calibri" w:eastAsia="仿宋_GB2312" w:hAnsi="Calibri" w:cs="Times New Roman"/>
          <w:sz w:val="32"/>
          <w:szCs w:val="32"/>
        </w:rPr>
        <w:t>”</w:t>
      </w:r>
      <w:r w:rsidRPr="007742CA">
        <w:rPr>
          <w:rFonts w:ascii="Calibri" w:eastAsia="仿宋_GB2312" w:hAnsi="Calibri" w:cs="Times New Roman"/>
          <w:sz w:val="32"/>
          <w:szCs w:val="32"/>
        </w:rPr>
        <w:t>经费支出决算情况说明</w:t>
      </w:r>
    </w:p>
    <w:p w:rsidR="00B703B1" w:rsidRPr="007742CA" w:rsidRDefault="00B703B1" w:rsidP="00B703B1">
      <w:pPr>
        <w:spacing w:line="600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机关运行经费的支出情况的说明</w:t>
      </w:r>
    </w:p>
    <w:p w:rsidR="00B703B1" w:rsidRPr="007742CA" w:rsidRDefault="00B703B1" w:rsidP="00B703B1">
      <w:pPr>
        <w:spacing w:line="600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绩效预算信息</w:t>
      </w:r>
    </w:p>
    <w:p w:rsidR="00B703B1" w:rsidRPr="007742CA" w:rsidRDefault="00B703B1" w:rsidP="00B703B1">
      <w:pPr>
        <w:spacing w:line="600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Pr="007742CA">
        <w:rPr>
          <w:rFonts w:ascii="Calibri" w:eastAsia="仿宋_GB2312" w:hAnsi="Calibri" w:cs="Times New Roman"/>
          <w:sz w:val="32"/>
          <w:szCs w:val="30"/>
        </w:rPr>
        <w:t>八</w:t>
      </w:r>
      <w:r>
        <w:rPr>
          <w:rFonts w:eastAsia="仿宋_GB2312" w:hint="eastAsia"/>
          <w:sz w:val="32"/>
          <w:szCs w:val="30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政府采购情况的说明</w:t>
      </w:r>
    </w:p>
    <w:p w:rsidR="00B703B1" w:rsidRPr="007742CA" w:rsidRDefault="00B703B1" w:rsidP="00B703B1">
      <w:pPr>
        <w:spacing w:line="600" w:lineRule="exact"/>
        <w:ind w:firstLineChars="200" w:firstLine="64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九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国有资产信息</w:t>
      </w:r>
    </w:p>
    <w:p w:rsidR="00B703B1" w:rsidRDefault="00B703B1" w:rsidP="00B703B1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十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其他需要说明的情况</w:t>
      </w:r>
    </w:p>
    <w:p w:rsidR="00B703B1" w:rsidRDefault="00B703B1" w:rsidP="00B703B1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 w:rsidRPr="007742CA">
        <w:rPr>
          <w:rFonts w:ascii="Calibri" w:eastAsia="黑体" w:hAnsi="Calibri" w:cs="Times New Roman"/>
          <w:sz w:val="32"/>
          <w:szCs w:val="32"/>
        </w:rPr>
        <w:t>名词解释</w:t>
      </w:r>
    </w:p>
    <w:p w:rsidR="00984541" w:rsidRPr="00B703B1" w:rsidRDefault="00984541" w:rsidP="00B703B1">
      <w:pPr>
        <w:widowControl/>
        <w:spacing w:line="600" w:lineRule="exact"/>
        <w:ind w:firstLineChars="200" w:firstLine="643"/>
        <w:rPr>
          <w:rFonts w:ascii="仿宋" w:eastAsia="仿宋" w:hAnsi="仿宋" w:cs="仿宋_GB2312"/>
          <w:b/>
          <w:color w:val="484747"/>
          <w:kern w:val="0"/>
          <w:sz w:val="32"/>
          <w:szCs w:val="32"/>
        </w:rPr>
      </w:pPr>
    </w:p>
    <w:sectPr w:rsidR="00984541" w:rsidRPr="00B703B1" w:rsidSect="00B0749F">
      <w:pgSz w:w="12242" w:h="1584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5AF" w:rsidRDefault="002F65AF" w:rsidP="00E70D6B">
      <w:r>
        <w:separator/>
      </w:r>
    </w:p>
  </w:endnote>
  <w:endnote w:type="continuationSeparator" w:id="1">
    <w:p w:rsidR="002F65AF" w:rsidRDefault="002F65AF" w:rsidP="00E7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5AF" w:rsidRDefault="002F65AF" w:rsidP="00E70D6B">
      <w:r>
        <w:separator/>
      </w:r>
    </w:p>
  </w:footnote>
  <w:footnote w:type="continuationSeparator" w:id="1">
    <w:p w:rsidR="002F65AF" w:rsidRDefault="002F65AF" w:rsidP="00E70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84541"/>
    <w:rsid w:val="000060DF"/>
    <w:rsid w:val="00054929"/>
    <w:rsid w:val="0007391A"/>
    <w:rsid w:val="000A0B01"/>
    <w:rsid w:val="000C6612"/>
    <w:rsid w:val="000E4249"/>
    <w:rsid w:val="00127F8F"/>
    <w:rsid w:val="001C142E"/>
    <w:rsid w:val="0025799D"/>
    <w:rsid w:val="002657CE"/>
    <w:rsid w:val="00287D00"/>
    <w:rsid w:val="002F65AF"/>
    <w:rsid w:val="00305783"/>
    <w:rsid w:val="00306D60"/>
    <w:rsid w:val="0034284E"/>
    <w:rsid w:val="00345D42"/>
    <w:rsid w:val="0036760B"/>
    <w:rsid w:val="003D41A1"/>
    <w:rsid w:val="00422692"/>
    <w:rsid w:val="00504E42"/>
    <w:rsid w:val="00524413"/>
    <w:rsid w:val="00562CCF"/>
    <w:rsid w:val="005A1B0C"/>
    <w:rsid w:val="005A35C6"/>
    <w:rsid w:val="006B2EBC"/>
    <w:rsid w:val="006B5053"/>
    <w:rsid w:val="0076201C"/>
    <w:rsid w:val="007A241D"/>
    <w:rsid w:val="007D7DCB"/>
    <w:rsid w:val="0088548A"/>
    <w:rsid w:val="008D138F"/>
    <w:rsid w:val="00984541"/>
    <w:rsid w:val="00A276C4"/>
    <w:rsid w:val="00AC573F"/>
    <w:rsid w:val="00B0749F"/>
    <w:rsid w:val="00B2168F"/>
    <w:rsid w:val="00B703B1"/>
    <w:rsid w:val="00BF4999"/>
    <w:rsid w:val="00C6223B"/>
    <w:rsid w:val="00D01030"/>
    <w:rsid w:val="00D5487D"/>
    <w:rsid w:val="00DB3B07"/>
    <w:rsid w:val="00DD4399"/>
    <w:rsid w:val="00E10BD2"/>
    <w:rsid w:val="00E70D6B"/>
    <w:rsid w:val="00F02C5B"/>
    <w:rsid w:val="00F206A2"/>
    <w:rsid w:val="00F5194D"/>
    <w:rsid w:val="00F67F12"/>
    <w:rsid w:val="00FA333C"/>
    <w:rsid w:val="00FE2E91"/>
    <w:rsid w:val="7C210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5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984541"/>
    <w:rPr>
      <w:color w:val="4E4D4D"/>
      <w:u w:val="none"/>
    </w:rPr>
  </w:style>
  <w:style w:type="character" w:styleId="a4">
    <w:name w:val="Hyperlink"/>
    <w:basedOn w:val="a0"/>
    <w:rsid w:val="00984541"/>
    <w:rPr>
      <w:color w:val="4E4D4D"/>
      <w:u w:val="none"/>
    </w:rPr>
  </w:style>
  <w:style w:type="paragraph" w:styleId="a5">
    <w:name w:val="header"/>
    <w:basedOn w:val="a"/>
    <w:link w:val="Char"/>
    <w:rsid w:val="00E70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70D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70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70D6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B074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767A83-DF67-462D-9546-ACDD85E5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Administrator.MS-201609291433</dc:creator>
  <cp:lastModifiedBy>admin</cp:lastModifiedBy>
  <cp:revision>39</cp:revision>
  <dcterms:created xsi:type="dcterms:W3CDTF">2014-10-29T12:08:00Z</dcterms:created>
  <dcterms:modified xsi:type="dcterms:W3CDTF">2017-11-01T02:51:00Z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